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92" w:rsidRPr="00876F9B" w:rsidRDefault="00FC4E60" w:rsidP="00876F9B">
      <w:pPr>
        <w:spacing w:beforeLines="100" w:before="312"/>
        <w:ind w:firstLineChars="200" w:firstLine="883"/>
        <w:jc w:val="center"/>
        <w:rPr>
          <w:rFonts w:ascii="隶书" w:eastAsia="隶书" w:hAnsiTheme="majorEastAsia"/>
          <w:b/>
          <w:sz w:val="44"/>
          <w:szCs w:val="44"/>
        </w:rPr>
      </w:pPr>
      <w:r w:rsidRPr="00876F9B">
        <w:rPr>
          <w:rFonts w:ascii="隶书" w:eastAsia="隶书" w:hAnsiTheme="majorEastAsia" w:hint="eastAsia"/>
          <w:b/>
          <w:sz w:val="44"/>
          <w:szCs w:val="44"/>
        </w:rPr>
        <w:t>科研</w:t>
      </w:r>
      <w:r w:rsidR="00661476" w:rsidRPr="00876F9B">
        <w:rPr>
          <w:rFonts w:ascii="隶书" w:eastAsia="隶书" w:hAnsiTheme="majorEastAsia" w:hint="eastAsia"/>
          <w:b/>
          <w:sz w:val="44"/>
          <w:szCs w:val="44"/>
        </w:rPr>
        <w:t>经费</w:t>
      </w:r>
      <w:r w:rsidRPr="00876F9B">
        <w:rPr>
          <w:rFonts w:ascii="隶书" w:eastAsia="隶书" w:hAnsiTheme="majorEastAsia" w:hint="eastAsia"/>
          <w:b/>
          <w:sz w:val="44"/>
          <w:szCs w:val="44"/>
        </w:rPr>
        <w:t>到账通知书办理流程</w:t>
      </w:r>
    </w:p>
    <w:p w:rsidR="00B85B54" w:rsidRDefault="00FC4E60" w:rsidP="00876F9B">
      <w:pPr>
        <w:spacing w:before="10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="00CE3608" w:rsidRPr="0012737B">
        <w:rPr>
          <w:rFonts w:ascii="仿宋" w:eastAsia="仿宋" w:hAnsi="仿宋" w:hint="eastAsia"/>
          <w:b/>
          <w:sz w:val="32"/>
          <w:szCs w:val="32"/>
        </w:rPr>
        <w:t>、纵向</w:t>
      </w:r>
      <w:r w:rsidR="00B85B54">
        <w:rPr>
          <w:rFonts w:ascii="仿宋" w:eastAsia="仿宋" w:hAnsi="仿宋" w:hint="eastAsia"/>
          <w:b/>
          <w:sz w:val="32"/>
          <w:szCs w:val="32"/>
        </w:rPr>
        <w:t>项目成批到账</w:t>
      </w:r>
      <w:r w:rsidR="0018016D" w:rsidRPr="0012737B">
        <w:rPr>
          <w:rFonts w:ascii="仿宋" w:eastAsia="仿宋" w:hAnsi="仿宋" w:hint="eastAsia"/>
          <w:b/>
          <w:sz w:val="32"/>
          <w:szCs w:val="32"/>
        </w:rPr>
        <w:t>经费</w:t>
      </w:r>
      <w:r>
        <w:rPr>
          <w:rFonts w:ascii="仿宋" w:eastAsia="仿宋" w:hAnsi="仿宋" w:hint="eastAsia"/>
          <w:b/>
          <w:sz w:val="32"/>
          <w:szCs w:val="32"/>
        </w:rPr>
        <w:t>办理</w:t>
      </w:r>
    </w:p>
    <w:p w:rsidR="00DA3F72" w:rsidRPr="0018016D" w:rsidRDefault="000F7F05" w:rsidP="00AE7122">
      <w:pPr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</w:t>
      </w:r>
      <w:r w:rsidR="00CE3608" w:rsidRPr="0018016D">
        <w:rPr>
          <w:rFonts w:ascii="仿宋" w:eastAsia="仿宋" w:hAnsi="仿宋" w:hint="eastAsia"/>
          <w:sz w:val="32"/>
          <w:szCs w:val="32"/>
        </w:rPr>
        <w:t>经费</w:t>
      </w:r>
      <w:r>
        <w:rPr>
          <w:rFonts w:ascii="仿宋" w:eastAsia="仿宋" w:hAnsi="仿宋" w:hint="eastAsia"/>
          <w:sz w:val="32"/>
          <w:szCs w:val="32"/>
        </w:rPr>
        <w:t>成批</w:t>
      </w:r>
      <w:r w:rsidR="00CE3608" w:rsidRPr="0018016D">
        <w:rPr>
          <w:rFonts w:ascii="仿宋" w:eastAsia="仿宋" w:hAnsi="仿宋" w:hint="eastAsia"/>
          <w:sz w:val="32"/>
          <w:szCs w:val="32"/>
        </w:rPr>
        <w:t>到达学校后，由科技处</w:t>
      </w:r>
      <w:r>
        <w:rPr>
          <w:rFonts w:ascii="仿宋" w:eastAsia="仿宋" w:hAnsi="仿宋" w:hint="eastAsia"/>
          <w:sz w:val="32"/>
          <w:szCs w:val="32"/>
        </w:rPr>
        <w:t>项目管理科</w:t>
      </w:r>
      <w:r w:rsidR="00CE3608" w:rsidRPr="0018016D">
        <w:rPr>
          <w:rFonts w:ascii="仿宋" w:eastAsia="仿宋" w:hAnsi="仿宋" w:hint="eastAsia"/>
          <w:sz w:val="32"/>
          <w:szCs w:val="32"/>
        </w:rPr>
        <w:t>统一到财务处</w:t>
      </w:r>
      <w:r w:rsidR="0012737B">
        <w:rPr>
          <w:rFonts w:ascii="仿宋" w:eastAsia="仿宋" w:hAnsi="仿宋" w:hint="eastAsia"/>
          <w:sz w:val="32"/>
          <w:szCs w:val="32"/>
        </w:rPr>
        <w:t>办理财务</w:t>
      </w:r>
      <w:r w:rsidR="00CE3608" w:rsidRPr="0018016D">
        <w:rPr>
          <w:rFonts w:ascii="仿宋" w:eastAsia="仿宋" w:hAnsi="仿宋" w:hint="eastAsia"/>
          <w:sz w:val="32"/>
          <w:szCs w:val="32"/>
        </w:rPr>
        <w:t>入账手续，</w:t>
      </w:r>
      <w:r w:rsidR="00B9757B" w:rsidRPr="0018016D">
        <w:rPr>
          <w:rFonts w:ascii="仿宋" w:eastAsia="仿宋" w:hAnsi="仿宋" w:hint="eastAsia"/>
          <w:sz w:val="32"/>
          <w:szCs w:val="32"/>
        </w:rPr>
        <w:t>办理完毕后通知科研秘书，</w:t>
      </w:r>
      <w:r w:rsidR="0012737B">
        <w:rPr>
          <w:rFonts w:ascii="仿宋" w:eastAsia="仿宋" w:hAnsi="仿宋" w:hint="eastAsia"/>
          <w:sz w:val="32"/>
          <w:szCs w:val="32"/>
        </w:rPr>
        <w:t>之后</w:t>
      </w:r>
      <w:r w:rsidR="00B9757B" w:rsidRPr="0018016D">
        <w:rPr>
          <w:rFonts w:ascii="仿宋" w:eastAsia="仿宋" w:hAnsi="仿宋" w:hint="eastAsia"/>
          <w:sz w:val="32"/>
          <w:szCs w:val="32"/>
        </w:rPr>
        <w:t>项目负责人可到科研服务平台</w:t>
      </w:r>
      <w:r w:rsidR="00CE3608" w:rsidRPr="0018016D">
        <w:rPr>
          <w:rFonts w:ascii="仿宋" w:eastAsia="仿宋" w:hAnsi="仿宋" w:hint="eastAsia"/>
          <w:sz w:val="32"/>
          <w:szCs w:val="32"/>
        </w:rPr>
        <w:t>中</w:t>
      </w:r>
      <w:r w:rsidR="00F31DEF" w:rsidRPr="0018016D">
        <w:rPr>
          <w:rFonts w:ascii="仿宋" w:eastAsia="仿宋" w:hAnsi="仿宋" w:hint="eastAsia"/>
          <w:sz w:val="32"/>
          <w:szCs w:val="32"/>
        </w:rPr>
        <w:t>“我的经费”中</w:t>
      </w:r>
      <w:r w:rsidR="00DA3F72" w:rsidRPr="0018016D">
        <w:rPr>
          <w:rFonts w:ascii="仿宋" w:eastAsia="仿宋" w:hAnsi="仿宋" w:hint="eastAsia"/>
          <w:sz w:val="32"/>
          <w:szCs w:val="32"/>
        </w:rPr>
        <w:t>认领</w:t>
      </w:r>
      <w:r w:rsidR="00CE3608" w:rsidRPr="0018016D">
        <w:rPr>
          <w:rFonts w:ascii="仿宋" w:eastAsia="仿宋" w:hAnsi="仿宋" w:hint="eastAsia"/>
          <w:sz w:val="32"/>
          <w:szCs w:val="32"/>
        </w:rPr>
        <w:t>该经费</w:t>
      </w:r>
      <w:r w:rsidR="005A7607" w:rsidRPr="0018016D">
        <w:rPr>
          <w:rFonts w:ascii="仿宋" w:eastAsia="仿宋" w:hAnsi="仿宋" w:hint="eastAsia"/>
          <w:sz w:val="32"/>
          <w:szCs w:val="32"/>
        </w:rPr>
        <w:t>，完成</w:t>
      </w:r>
      <w:r w:rsidR="00B04E28" w:rsidRPr="0018016D">
        <w:rPr>
          <w:rFonts w:ascii="仿宋" w:eastAsia="仿宋" w:hAnsi="仿宋" w:hint="eastAsia"/>
          <w:sz w:val="32"/>
          <w:szCs w:val="32"/>
        </w:rPr>
        <w:t>认领审核</w:t>
      </w:r>
      <w:r w:rsidR="005A7607" w:rsidRPr="0018016D">
        <w:rPr>
          <w:rFonts w:ascii="仿宋" w:eastAsia="仿宋" w:hAnsi="仿宋" w:hint="eastAsia"/>
          <w:sz w:val="32"/>
          <w:szCs w:val="32"/>
        </w:rPr>
        <w:t>流程后可</w:t>
      </w:r>
      <w:r w:rsidR="00F31DEF" w:rsidRPr="0018016D">
        <w:rPr>
          <w:rFonts w:ascii="仿宋" w:eastAsia="仿宋" w:hAnsi="仿宋" w:hint="eastAsia"/>
          <w:sz w:val="32"/>
          <w:szCs w:val="32"/>
        </w:rPr>
        <w:t>在“经费到账”中</w:t>
      </w:r>
      <w:r>
        <w:rPr>
          <w:rFonts w:ascii="仿宋" w:eastAsia="仿宋" w:hAnsi="仿宋" w:hint="eastAsia"/>
          <w:sz w:val="32"/>
          <w:szCs w:val="32"/>
        </w:rPr>
        <w:t>查看或</w:t>
      </w:r>
      <w:r w:rsidR="005A7607" w:rsidRPr="0018016D">
        <w:rPr>
          <w:rFonts w:ascii="仿宋" w:eastAsia="仿宋" w:hAnsi="仿宋" w:hint="eastAsia"/>
          <w:sz w:val="32"/>
          <w:szCs w:val="32"/>
        </w:rPr>
        <w:t>打印</w:t>
      </w:r>
      <w:r w:rsidR="00F31DEF" w:rsidRPr="0018016D">
        <w:rPr>
          <w:rFonts w:ascii="仿宋" w:eastAsia="仿宋" w:hAnsi="仿宋" w:hint="eastAsia"/>
          <w:sz w:val="32"/>
          <w:szCs w:val="32"/>
        </w:rPr>
        <w:t>“</w:t>
      </w:r>
      <w:r w:rsidR="005A7607" w:rsidRPr="0018016D">
        <w:rPr>
          <w:rFonts w:ascii="仿宋" w:eastAsia="仿宋" w:hAnsi="仿宋" w:hint="eastAsia"/>
          <w:sz w:val="32"/>
          <w:szCs w:val="32"/>
        </w:rPr>
        <w:t>经费到账通知书</w:t>
      </w:r>
      <w:r w:rsidR="00F31DEF" w:rsidRPr="0018016D">
        <w:rPr>
          <w:rFonts w:ascii="仿宋" w:eastAsia="仿宋" w:hAnsi="仿宋" w:hint="eastAsia"/>
          <w:sz w:val="32"/>
          <w:szCs w:val="32"/>
        </w:rPr>
        <w:t>”</w:t>
      </w:r>
      <w:r w:rsidR="00CE3608" w:rsidRPr="0018016D">
        <w:rPr>
          <w:rFonts w:ascii="仿宋" w:eastAsia="仿宋" w:hAnsi="仿宋" w:hint="eastAsia"/>
          <w:sz w:val="32"/>
          <w:szCs w:val="32"/>
        </w:rPr>
        <w:t>。</w:t>
      </w:r>
      <w:r w:rsidR="00DE6E5C" w:rsidRPr="0018016D">
        <w:rPr>
          <w:rFonts w:ascii="仿宋" w:eastAsia="仿宋" w:hAnsi="仿宋" w:hint="eastAsia"/>
          <w:sz w:val="32"/>
          <w:szCs w:val="32"/>
        </w:rPr>
        <w:t>认领流程如下：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操作步骤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A9267A">
        <w:rPr>
          <w:rFonts w:ascii="仿宋" w:eastAsia="仿宋" w:hAnsi="仿宋" w:cs="Times New Roman" w:hint="eastAsia"/>
          <w:sz w:val="32"/>
          <w:szCs w:val="32"/>
          <w:highlight w:val="green"/>
        </w:rPr>
        <w:t>第一步</w:t>
      </w:r>
      <w:r w:rsidRPr="00DE6E5C">
        <w:rPr>
          <w:rFonts w:ascii="仿宋" w:eastAsia="仿宋" w:hAnsi="仿宋" w:cs="Times New Roman" w:hint="eastAsia"/>
          <w:sz w:val="32"/>
          <w:szCs w:val="32"/>
        </w:rPr>
        <w:t>：确保登录系统；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第二步</w:t>
      </w:r>
      <w:r w:rsidRPr="00DE6E5C">
        <w:rPr>
          <w:rFonts w:ascii="仿宋" w:eastAsia="仿宋" w:hAnsi="仿宋" w:cs="Times New Roman" w:hint="eastAsia"/>
          <w:sz w:val="32"/>
          <w:szCs w:val="32"/>
        </w:rPr>
        <w:t>：点击“我的经费”下“经费认领”；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第三步</w:t>
      </w:r>
      <w:r w:rsidRPr="00DE6E5C">
        <w:rPr>
          <w:rFonts w:ascii="仿宋" w:eastAsia="仿宋" w:hAnsi="仿宋" w:cs="Times New Roman" w:hint="eastAsia"/>
          <w:sz w:val="32"/>
          <w:szCs w:val="32"/>
        </w:rPr>
        <w:t>：输入经费来款查询条件后，点击“检索”；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第四步</w:t>
      </w:r>
      <w:r w:rsidRPr="00DE6E5C">
        <w:rPr>
          <w:rFonts w:ascii="仿宋" w:eastAsia="仿宋" w:hAnsi="仿宋" w:cs="Times New Roman" w:hint="eastAsia"/>
          <w:sz w:val="32"/>
          <w:szCs w:val="32"/>
        </w:rPr>
        <w:t>：选择相应的来款信息，点击“认领”，进入认领页面；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第五步</w:t>
      </w:r>
      <w:r w:rsidRPr="00DE6E5C">
        <w:rPr>
          <w:rFonts w:ascii="仿宋" w:eastAsia="仿宋" w:hAnsi="仿宋" w:cs="Times New Roman" w:hint="eastAsia"/>
          <w:sz w:val="32"/>
          <w:szCs w:val="32"/>
        </w:rPr>
        <w:t>：选择认领项目，填写认领金额，并填写本次认领经费中</w:t>
      </w:r>
      <w:proofErr w:type="gramStart"/>
      <w:r w:rsidRPr="00DE6E5C">
        <w:rPr>
          <w:rFonts w:ascii="仿宋" w:eastAsia="仿宋" w:hAnsi="仿宋" w:cs="Times New Roman" w:hint="eastAsia"/>
          <w:sz w:val="32"/>
          <w:szCs w:val="32"/>
        </w:rPr>
        <w:t>需要外拨的</w:t>
      </w:r>
      <w:proofErr w:type="gramEnd"/>
      <w:r w:rsidRPr="00DE6E5C">
        <w:rPr>
          <w:rFonts w:ascii="仿宋" w:eastAsia="仿宋" w:hAnsi="仿宋" w:cs="Times New Roman" w:hint="eastAsia"/>
          <w:sz w:val="32"/>
          <w:szCs w:val="32"/>
        </w:rPr>
        <w:t>经费金额，系统会根据学校经费管理模式自动</w:t>
      </w:r>
      <w:proofErr w:type="gramStart"/>
      <w:r w:rsidR="0012737B">
        <w:rPr>
          <w:rFonts w:ascii="仿宋" w:eastAsia="仿宋" w:hAnsi="仿宋" w:cs="Times New Roman" w:hint="eastAsia"/>
          <w:sz w:val="32"/>
          <w:szCs w:val="32"/>
        </w:rPr>
        <w:t>扣减外拨经费</w:t>
      </w:r>
      <w:proofErr w:type="gramEnd"/>
      <w:r w:rsidR="0012737B">
        <w:rPr>
          <w:rFonts w:ascii="仿宋" w:eastAsia="仿宋" w:hAnsi="仿宋" w:cs="Times New Roman" w:hint="eastAsia"/>
          <w:sz w:val="32"/>
          <w:szCs w:val="32"/>
        </w:rPr>
        <w:t>后</w:t>
      </w:r>
      <w:r w:rsidRPr="00DE6E5C">
        <w:rPr>
          <w:rFonts w:ascii="仿宋" w:eastAsia="仿宋" w:hAnsi="仿宋" w:cs="Times New Roman" w:hint="eastAsia"/>
          <w:sz w:val="32"/>
          <w:szCs w:val="32"/>
        </w:rPr>
        <w:t>计提水电费，最后点击“提交”；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9A117B">
        <w:rPr>
          <w:rFonts w:ascii="仿宋" w:eastAsia="仿宋" w:hAnsi="仿宋" w:cs="Times New Roman" w:hint="eastAsia"/>
          <w:sz w:val="32"/>
          <w:szCs w:val="32"/>
          <w:highlight w:val="green"/>
        </w:rPr>
        <w:t>第六步</w:t>
      </w:r>
      <w:r w:rsidR="0038313A">
        <w:rPr>
          <w:rFonts w:ascii="仿宋" w:eastAsia="仿宋" w:hAnsi="仿宋" w:cs="Times New Roman" w:hint="eastAsia"/>
          <w:sz w:val="32"/>
          <w:szCs w:val="32"/>
        </w:rPr>
        <w:t>：科技处审核通过后，可到“我的经费”下“经费到账”中查看或</w:t>
      </w:r>
      <w:r w:rsidRPr="00DE6E5C">
        <w:rPr>
          <w:rFonts w:ascii="仿宋" w:eastAsia="仿宋" w:hAnsi="仿宋" w:cs="Times New Roman" w:hint="eastAsia"/>
          <w:sz w:val="32"/>
          <w:szCs w:val="32"/>
        </w:rPr>
        <w:t>打印“经费到账通知书”。</w:t>
      </w:r>
      <w:r w:rsidR="0012737B">
        <w:rPr>
          <w:rFonts w:ascii="仿宋" w:eastAsia="仿宋" w:hAnsi="仿宋" w:cs="Times New Roman" w:hint="eastAsia"/>
          <w:sz w:val="32"/>
          <w:szCs w:val="32"/>
        </w:rPr>
        <w:t>纵向</w:t>
      </w:r>
      <w:proofErr w:type="gramStart"/>
      <w:r w:rsidR="0012737B">
        <w:rPr>
          <w:rFonts w:ascii="仿宋" w:eastAsia="仿宋" w:hAnsi="仿宋" w:cs="Times New Roman" w:hint="eastAsia"/>
          <w:sz w:val="32"/>
          <w:szCs w:val="32"/>
        </w:rPr>
        <w:t>成批</w:t>
      </w:r>
      <w:r w:rsidR="00A85933" w:rsidRPr="0018016D">
        <w:rPr>
          <w:rFonts w:ascii="仿宋" w:eastAsia="仿宋" w:hAnsi="仿宋" w:cs="Times New Roman" w:hint="eastAsia"/>
          <w:sz w:val="32"/>
          <w:szCs w:val="32"/>
        </w:rPr>
        <w:t>项目</w:t>
      </w:r>
      <w:proofErr w:type="gramEnd"/>
      <w:r w:rsidR="00A85933" w:rsidRPr="0018016D">
        <w:rPr>
          <w:rFonts w:ascii="仿宋" w:eastAsia="仿宋" w:hAnsi="仿宋" w:cs="Times New Roman" w:hint="eastAsia"/>
          <w:sz w:val="32"/>
          <w:szCs w:val="32"/>
        </w:rPr>
        <w:t>经费首次到账的，</w:t>
      </w:r>
      <w:r w:rsidR="0038313A">
        <w:rPr>
          <w:rFonts w:ascii="仿宋" w:eastAsia="仿宋" w:hAnsi="仿宋" w:cs="Times New Roman" w:hint="eastAsia"/>
          <w:sz w:val="32"/>
          <w:szCs w:val="32"/>
        </w:rPr>
        <w:t>需要</w:t>
      </w:r>
      <w:r w:rsidR="0038313A" w:rsidRPr="0018016D">
        <w:rPr>
          <w:rFonts w:ascii="仿宋" w:eastAsia="仿宋" w:hAnsi="仿宋" w:cs="Times New Roman" w:hint="eastAsia"/>
          <w:sz w:val="32"/>
          <w:szCs w:val="32"/>
        </w:rPr>
        <w:t>经费本</w:t>
      </w:r>
      <w:r w:rsidR="0038313A">
        <w:rPr>
          <w:rFonts w:ascii="仿宋" w:eastAsia="仿宋" w:hAnsi="仿宋" w:cs="Times New Roman" w:hint="eastAsia"/>
          <w:sz w:val="32"/>
          <w:szCs w:val="32"/>
        </w:rPr>
        <w:t>的</w:t>
      </w:r>
      <w:r w:rsidR="00A85933" w:rsidRPr="0018016D">
        <w:rPr>
          <w:rFonts w:ascii="仿宋" w:eastAsia="仿宋" w:hAnsi="仿宋" w:cs="Times New Roman" w:hint="eastAsia"/>
          <w:sz w:val="32"/>
          <w:szCs w:val="32"/>
        </w:rPr>
        <w:t>可持打印的“经费到账通知书”到明远楼337冯丽梅老师</w:t>
      </w:r>
      <w:r w:rsidR="0012737B">
        <w:rPr>
          <w:rFonts w:ascii="仿宋" w:eastAsia="仿宋" w:hAnsi="仿宋" w:cs="Times New Roman" w:hint="eastAsia"/>
          <w:sz w:val="32"/>
          <w:szCs w:val="32"/>
        </w:rPr>
        <w:t>处</w:t>
      </w:r>
      <w:r w:rsidR="00A85933" w:rsidRPr="0018016D">
        <w:rPr>
          <w:rFonts w:ascii="仿宋" w:eastAsia="仿宋" w:hAnsi="仿宋" w:cs="Times New Roman" w:hint="eastAsia"/>
          <w:sz w:val="32"/>
          <w:szCs w:val="32"/>
        </w:rPr>
        <w:t>领取；</w:t>
      </w:r>
      <w:r w:rsidR="00F51A35" w:rsidRPr="0018016D">
        <w:rPr>
          <w:rFonts w:ascii="仿宋" w:eastAsia="仿宋" w:hAnsi="仿宋" w:cs="Times New Roman" w:hint="eastAsia"/>
          <w:sz w:val="32"/>
          <w:szCs w:val="32"/>
        </w:rPr>
        <w:t>后续到账的按“经费到账通知书”的到账金额和水电费扣除数额自行登记在</w:t>
      </w:r>
      <w:r w:rsidR="00A85933" w:rsidRPr="0018016D">
        <w:rPr>
          <w:rFonts w:ascii="仿宋" w:eastAsia="仿宋" w:hAnsi="仿宋" w:cs="Times New Roman" w:hint="eastAsia"/>
          <w:sz w:val="32"/>
          <w:szCs w:val="32"/>
        </w:rPr>
        <w:t>已有的</w:t>
      </w:r>
      <w:r w:rsidR="00F51A35" w:rsidRPr="0018016D">
        <w:rPr>
          <w:rFonts w:ascii="仿宋" w:eastAsia="仿宋" w:hAnsi="仿宋" w:cs="Times New Roman" w:hint="eastAsia"/>
          <w:sz w:val="32"/>
          <w:szCs w:val="32"/>
        </w:rPr>
        <w:t>经费本中即可。</w:t>
      </w:r>
    </w:p>
    <w:p w:rsidR="00DE6E5C" w:rsidRPr="00DE6E5C" w:rsidRDefault="00DE6E5C" w:rsidP="00DE6E5C">
      <w:pPr>
        <w:numPr>
          <w:ilvl w:val="0"/>
          <w:numId w:val="1"/>
        </w:num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lastRenderedPageBreak/>
        <w:t>操作界面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114300" distR="114300">
            <wp:extent cx="5266055" cy="17049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6E5C" w:rsidRPr="00DE6E5C" w:rsidRDefault="00DE6E5C" w:rsidP="00DE6E5C">
      <w:pPr>
        <w:spacing w:line="480" w:lineRule="auto"/>
        <w:jc w:val="center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〈经费认领-01〉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114300" distR="114300">
            <wp:extent cx="5266055" cy="2237740"/>
            <wp:effectExtent l="0" t="0" r="1079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6E5C" w:rsidRPr="00DE6E5C" w:rsidRDefault="00DE6E5C" w:rsidP="00DE6E5C">
      <w:pPr>
        <w:spacing w:line="480" w:lineRule="auto"/>
        <w:jc w:val="center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〈经费认领-02〉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114300" distR="114300">
            <wp:extent cx="5273040" cy="2853690"/>
            <wp:effectExtent l="19050" t="19050" r="22860" b="228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536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E6E5C" w:rsidRPr="00DE6E5C" w:rsidRDefault="00DE6E5C" w:rsidP="00DE6E5C">
      <w:pPr>
        <w:spacing w:line="480" w:lineRule="auto"/>
        <w:jc w:val="center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〈经费认领-03〉</w:t>
      </w:r>
    </w:p>
    <w:p w:rsidR="00381294" w:rsidRDefault="00381294" w:rsidP="00DE6E5C">
      <w:pPr>
        <w:spacing w:line="480" w:lineRule="auto"/>
        <w:rPr>
          <w:rFonts w:ascii="仿宋" w:eastAsia="仿宋" w:hAnsi="仿宋" w:cs="Times New Roman"/>
          <w:b/>
          <w:sz w:val="32"/>
          <w:szCs w:val="32"/>
          <w:highlight w:val="green"/>
        </w:rPr>
      </w:pP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b/>
          <w:sz w:val="32"/>
          <w:szCs w:val="32"/>
        </w:rPr>
      </w:pPr>
      <w:r w:rsidRPr="00876F9B">
        <w:rPr>
          <w:rFonts w:ascii="仿宋" w:eastAsia="仿宋" w:hAnsi="仿宋" w:cs="Times New Roman" w:hint="eastAsia"/>
          <w:b/>
          <w:sz w:val="32"/>
          <w:szCs w:val="32"/>
          <w:highlight w:val="green"/>
        </w:rPr>
        <w:lastRenderedPageBreak/>
        <w:t>操作提示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第一点：认领页面标有红色</w:t>
      </w:r>
      <w:r w:rsidRPr="00DE6E5C">
        <w:rPr>
          <w:rFonts w:ascii="仿宋" w:eastAsia="仿宋" w:hAnsi="仿宋" w:cs="Times New Roman" w:hint="eastAsia"/>
          <w:color w:val="FF0000"/>
          <w:sz w:val="32"/>
          <w:szCs w:val="32"/>
        </w:rPr>
        <w:t>*</w:t>
      </w:r>
      <w:r w:rsidRPr="00DE6E5C">
        <w:rPr>
          <w:rFonts w:ascii="仿宋" w:eastAsia="仿宋" w:hAnsi="仿宋" w:cs="Times New Roman" w:hint="eastAsia"/>
          <w:sz w:val="32"/>
          <w:szCs w:val="32"/>
        </w:rPr>
        <w:t>的信息为必填项；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第二点：认领的经费不能大于项目经费总额，</w:t>
      </w:r>
      <w:r w:rsidR="002424B4" w:rsidRPr="0018016D">
        <w:rPr>
          <w:rFonts w:ascii="仿宋" w:eastAsia="仿宋" w:hAnsi="仿宋" w:cs="Times New Roman" w:hint="eastAsia"/>
          <w:sz w:val="32"/>
          <w:szCs w:val="32"/>
        </w:rPr>
        <w:t>认领经费如</w:t>
      </w:r>
      <w:proofErr w:type="gramStart"/>
      <w:r w:rsidR="002424B4" w:rsidRPr="0018016D">
        <w:rPr>
          <w:rFonts w:ascii="仿宋" w:eastAsia="仿宋" w:hAnsi="仿宋" w:cs="Times New Roman" w:hint="eastAsia"/>
          <w:sz w:val="32"/>
          <w:szCs w:val="32"/>
        </w:rPr>
        <w:t>需外拨的</w:t>
      </w:r>
      <w:proofErr w:type="gramEnd"/>
      <w:r w:rsidR="002424B4" w:rsidRPr="0018016D">
        <w:rPr>
          <w:rFonts w:ascii="仿宋" w:eastAsia="仿宋" w:hAnsi="仿宋" w:cs="Times New Roman" w:hint="eastAsia"/>
          <w:sz w:val="32"/>
          <w:szCs w:val="32"/>
        </w:rPr>
        <w:t>，需要根据合作协议</w:t>
      </w:r>
      <w:r w:rsidRPr="00DE6E5C">
        <w:rPr>
          <w:rFonts w:ascii="仿宋" w:eastAsia="仿宋" w:hAnsi="仿宋" w:cs="Times New Roman" w:hint="eastAsia"/>
          <w:sz w:val="32"/>
          <w:szCs w:val="32"/>
        </w:rPr>
        <w:t>填写</w:t>
      </w:r>
      <w:proofErr w:type="gramStart"/>
      <w:r w:rsidRPr="00DE6E5C">
        <w:rPr>
          <w:rFonts w:ascii="仿宋" w:eastAsia="仿宋" w:hAnsi="仿宋" w:cs="Times New Roman" w:hint="eastAsia"/>
          <w:sz w:val="32"/>
          <w:szCs w:val="32"/>
        </w:rPr>
        <w:t>好</w:t>
      </w:r>
      <w:r w:rsidR="002424B4" w:rsidRPr="0018016D">
        <w:rPr>
          <w:rFonts w:ascii="仿宋" w:eastAsia="仿宋" w:hAnsi="仿宋" w:cs="Times New Roman" w:hint="eastAsia"/>
          <w:sz w:val="32"/>
          <w:szCs w:val="32"/>
        </w:rPr>
        <w:t>本次</w:t>
      </w:r>
      <w:r w:rsidRPr="00DE6E5C">
        <w:rPr>
          <w:rFonts w:ascii="仿宋" w:eastAsia="仿宋" w:hAnsi="仿宋" w:cs="Times New Roman" w:hint="eastAsia"/>
          <w:sz w:val="32"/>
          <w:szCs w:val="32"/>
        </w:rPr>
        <w:t>外拨经费</w:t>
      </w:r>
      <w:proofErr w:type="gramEnd"/>
      <w:r w:rsidRPr="00DE6E5C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DE6E5C" w:rsidRPr="00DE6E5C" w:rsidRDefault="00DE6E5C" w:rsidP="00DE6E5C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DE6E5C">
        <w:rPr>
          <w:rFonts w:ascii="仿宋" w:eastAsia="仿宋" w:hAnsi="仿宋" w:cs="Times New Roman" w:hint="eastAsia"/>
          <w:sz w:val="32"/>
          <w:szCs w:val="32"/>
        </w:rPr>
        <w:t>第三点：提交认领后，您可在“已认领”列表查看认领详情，在信息未审核前，您可对认领信息进行编辑</w:t>
      </w:r>
      <w:r w:rsidR="00B85B5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85B54" w:rsidRDefault="00E211A3" w:rsidP="00E211A3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二、</w:t>
      </w:r>
      <w:r w:rsidR="00B85B54">
        <w:rPr>
          <w:rFonts w:ascii="仿宋" w:eastAsia="仿宋" w:hAnsi="仿宋" w:hint="eastAsia"/>
          <w:b/>
          <w:sz w:val="32"/>
          <w:szCs w:val="32"/>
        </w:rPr>
        <w:t>纵向项目零散到账经费及横向项目</w:t>
      </w:r>
      <w:r w:rsidR="00A9267A">
        <w:rPr>
          <w:rFonts w:ascii="仿宋" w:eastAsia="仿宋" w:hAnsi="仿宋" w:hint="eastAsia"/>
          <w:b/>
          <w:sz w:val="32"/>
          <w:szCs w:val="32"/>
        </w:rPr>
        <w:t>经费</w:t>
      </w:r>
      <w:r w:rsidR="00B85B54">
        <w:rPr>
          <w:rFonts w:ascii="仿宋" w:eastAsia="仿宋" w:hAnsi="仿宋" w:hint="eastAsia"/>
          <w:b/>
          <w:sz w:val="32"/>
          <w:szCs w:val="32"/>
        </w:rPr>
        <w:t>办理流程</w:t>
      </w:r>
    </w:p>
    <w:p w:rsidR="00B85B54" w:rsidRPr="00B85B54" w:rsidRDefault="00B85B54" w:rsidP="00B85B54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A9267A">
        <w:rPr>
          <w:rFonts w:ascii="仿宋" w:eastAsia="仿宋" w:hAnsi="仿宋" w:cs="Times New Roman" w:hint="eastAsia"/>
          <w:sz w:val="32"/>
          <w:szCs w:val="32"/>
          <w:highlight w:val="green"/>
        </w:rPr>
        <w:t>第一步</w:t>
      </w:r>
      <w:r w:rsidRPr="00B85B54">
        <w:rPr>
          <w:rFonts w:ascii="仿宋" w:eastAsia="仿宋" w:hAnsi="仿宋" w:cs="Times New Roman" w:hint="eastAsia"/>
          <w:sz w:val="32"/>
          <w:szCs w:val="32"/>
        </w:rPr>
        <w:t>：</w:t>
      </w:r>
      <w:r w:rsidR="00A30765">
        <w:rPr>
          <w:rFonts w:ascii="仿宋" w:eastAsia="仿宋" w:hAnsi="仿宋" w:cs="Times New Roman" w:hint="eastAsia"/>
          <w:sz w:val="32"/>
          <w:szCs w:val="32"/>
        </w:rPr>
        <w:t>新立项项目</w:t>
      </w:r>
      <w:r w:rsidR="005219C5">
        <w:rPr>
          <w:rFonts w:ascii="仿宋" w:eastAsia="仿宋" w:hAnsi="仿宋" w:cs="Times New Roman" w:hint="eastAsia"/>
          <w:sz w:val="32"/>
          <w:szCs w:val="32"/>
        </w:rPr>
        <w:t>或科研平台中未登记过的科研项目</w:t>
      </w:r>
      <w:r w:rsidRPr="00B85B54">
        <w:rPr>
          <w:rFonts w:ascii="仿宋" w:eastAsia="仿宋" w:hAnsi="仿宋" w:cs="Times New Roman" w:hint="eastAsia"/>
          <w:sz w:val="32"/>
          <w:szCs w:val="32"/>
        </w:rPr>
        <w:t>，项目负责人要登录科研平台</w:t>
      </w:r>
      <w:r w:rsidR="00A9267A">
        <w:rPr>
          <w:rFonts w:ascii="仿宋" w:eastAsia="仿宋" w:hAnsi="仿宋" w:cs="Times New Roman" w:hint="eastAsia"/>
          <w:sz w:val="32"/>
          <w:szCs w:val="32"/>
        </w:rPr>
        <w:t>新增填写</w:t>
      </w:r>
      <w:r w:rsidRPr="00B85B54">
        <w:rPr>
          <w:rFonts w:ascii="仿宋" w:eastAsia="仿宋" w:hAnsi="仿宋" w:cs="Times New Roman" w:hint="eastAsia"/>
          <w:sz w:val="32"/>
          <w:szCs w:val="32"/>
        </w:rPr>
        <w:t>项目基本信息并</w:t>
      </w:r>
      <w:r w:rsidR="00F32AAB">
        <w:rPr>
          <w:rFonts w:ascii="仿宋" w:eastAsia="仿宋" w:hAnsi="仿宋" w:cs="Times New Roman" w:hint="eastAsia"/>
          <w:sz w:val="32"/>
          <w:szCs w:val="32"/>
        </w:rPr>
        <w:t>上</w:t>
      </w:r>
      <w:proofErr w:type="gramStart"/>
      <w:r w:rsidR="00F32AAB">
        <w:rPr>
          <w:rFonts w:ascii="仿宋" w:eastAsia="仿宋" w:hAnsi="仿宋" w:cs="Times New Roman" w:hint="eastAsia"/>
          <w:sz w:val="32"/>
          <w:szCs w:val="32"/>
        </w:rPr>
        <w:t>传任务</w:t>
      </w:r>
      <w:proofErr w:type="gramEnd"/>
      <w:r w:rsidR="00F32AAB">
        <w:rPr>
          <w:rFonts w:ascii="仿宋" w:eastAsia="仿宋" w:hAnsi="仿宋" w:cs="Times New Roman" w:hint="eastAsia"/>
          <w:sz w:val="32"/>
          <w:szCs w:val="32"/>
        </w:rPr>
        <w:t>书、合作协议或合同等文件，</w:t>
      </w:r>
      <w:r w:rsidRPr="00B85B54">
        <w:rPr>
          <w:rFonts w:ascii="仿宋" w:eastAsia="仿宋" w:hAnsi="仿宋" w:cs="Times New Roman" w:hint="eastAsia"/>
          <w:sz w:val="32"/>
          <w:szCs w:val="32"/>
        </w:rPr>
        <w:t>提交科技处审核。</w:t>
      </w:r>
    </w:p>
    <w:p w:rsidR="00B85B54" w:rsidRPr="00B85B54" w:rsidRDefault="00B85B54" w:rsidP="00B85B54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第二步</w:t>
      </w:r>
      <w:r w:rsidRPr="00B85B54">
        <w:rPr>
          <w:rFonts w:ascii="仿宋" w:eastAsia="仿宋" w:hAnsi="仿宋" w:cs="Times New Roman" w:hint="eastAsia"/>
          <w:sz w:val="32"/>
          <w:szCs w:val="32"/>
        </w:rPr>
        <w:t>：</w:t>
      </w:r>
      <w:r w:rsidR="00A9267A">
        <w:rPr>
          <w:rFonts w:ascii="仿宋" w:eastAsia="仿宋" w:hAnsi="仿宋" w:cs="Times New Roman" w:hint="eastAsia"/>
          <w:sz w:val="32"/>
          <w:szCs w:val="32"/>
        </w:rPr>
        <w:t>在接到拨款单位</w:t>
      </w:r>
      <w:r w:rsidR="00A9267A" w:rsidRPr="00B85B54">
        <w:rPr>
          <w:rFonts w:ascii="仿宋" w:eastAsia="仿宋" w:hAnsi="仿宋" w:cs="Times New Roman" w:hint="eastAsia"/>
          <w:sz w:val="32"/>
          <w:szCs w:val="32"/>
        </w:rPr>
        <w:t>已</w:t>
      </w:r>
      <w:r w:rsidR="00A9267A">
        <w:rPr>
          <w:rFonts w:ascii="仿宋" w:eastAsia="仿宋" w:hAnsi="仿宋" w:cs="Times New Roman" w:hint="eastAsia"/>
          <w:sz w:val="32"/>
          <w:szCs w:val="32"/>
        </w:rPr>
        <w:t>将项目款汇入</w:t>
      </w:r>
      <w:r w:rsidR="00A9267A" w:rsidRPr="00B85B54">
        <w:rPr>
          <w:rFonts w:ascii="仿宋" w:eastAsia="仿宋" w:hAnsi="仿宋" w:cs="Times New Roman" w:hint="eastAsia"/>
          <w:sz w:val="32"/>
          <w:szCs w:val="32"/>
        </w:rPr>
        <w:t>云南大学</w:t>
      </w:r>
      <w:r w:rsidR="00A9267A">
        <w:rPr>
          <w:rFonts w:ascii="仿宋" w:eastAsia="仿宋" w:hAnsi="仿宋" w:cs="Times New Roman" w:hint="eastAsia"/>
          <w:sz w:val="32"/>
          <w:szCs w:val="32"/>
        </w:rPr>
        <w:t>财务账户</w:t>
      </w:r>
      <w:r w:rsidR="00A9267A" w:rsidRPr="00B85B54">
        <w:rPr>
          <w:rFonts w:ascii="仿宋" w:eastAsia="仿宋" w:hAnsi="仿宋" w:cs="Times New Roman" w:hint="eastAsia"/>
          <w:sz w:val="32"/>
          <w:szCs w:val="32"/>
        </w:rPr>
        <w:t>的通知后</w:t>
      </w:r>
      <w:r w:rsidR="00A9267A">
        <w:rPr>
          <w:rFonts w:ascii="仿宋" w:eastAsia="仿宋" w:hAnsi="仿宋" w:cs="Times New Roman" w:hint="eastAsia"/>
          <w:sz w:val="32"/>
          <w:szCs w:val="32"/>
        </w:rPr>
        <w:t>，</w:t>
      </w:r>
      <w:r w:rsidRPr="00B85B54">
        <w:rPr>
          <w:rFonts w:ascii="仿宋" w:eastAsia="仿宋" w:hAnsi="仿宋" w:cs="Times New Roman" w:hint="eastAsia"/>
          <w:sz w:val="32"/>
          <w:szCs w:val="32"/>
        </w:rPr>
        <w:t>项目组到财务管理处</w:t>
      </w:r>
      <w:r w:rsidR="00A9267A">
        <w:rPr>
          <w:rFonts w:ascii="仿宋" w:eastAsia="仿宋" w:hAnsi="仿宋" w:cs="Times New Roman" w:hint="eastAsia"/>
          <w:sz w:val="32"/>
          <w:szCs w:val="32"/>
        </w:rPr>
        <w:t>网页</w:t>
      </w:r>
      <w:r w:rsidRPr="00B85B54">
        <w:rPr>
          <w:rFonts w:ascii="仿宋" w:eastAsia="仿宋" w:hAnsi="仿宋" w:cs="Times New Roman" w:hint="eastAsia"/>
          <w:sz w:val="32"/>
          <w:szCs w:val="32"/>
        </w:rPr>
        <w:t>中查看“云南大学汇入款项及被退回款项到账明细表”，确认经费是否已到学校账户，若</w:t>
      </w:r>
      <w:r w:rsidR="00BF7057">
        <w:rPr>
          <w:rFonts w:ascii="仿宋" w:eastAsia="仿宋" w:hAnsi="仿宋" w:cs="Times New Roman" w:hint="eastAsia"/>
          <w:sz w:val="32"/>
          <w:szCs w:val="32"/>
        </w:rPr>
        <w:t>已</w:t>
      </w:r>
      <w:r w:rsidR="00F32AAB">
        <w:rPr>
          <w:rFonts w:ascii="仿宋" w:eastAsia="仿宋" w:hAnsi="仿宋" w:cs="Times New Roman" w:hint="eastAsia"/>
          <w:sz w:val="32"/>
          <w:szCs w:val="32"/>
        </w:rPr>
        <w:t>到账，请到财务处出纳科领取进账单后到科研会计科</w:t>
      </w:r>
      <w:r w:rsidRPr="00B85B54">
        <w:rPr>
          <w:rFonts w:ascii="仿宋" w:eastAsia="仿宋" w:hAnsi="仿宋" w:cs="Times New Roman" w:hint="eastAsia"/>
          <w:sz w:val="32"/>
          <w:szCs w:val="32"/>
        </w:rPr>
        <w:t>填写交款单</w:t>
      </w:r>
      <w:r w:rsidR="00F32AAB">
        <w:rPr>
          <w:rFonts w:ascii="仿宋" w:eastAsia="仿宋" w:hAnsi="仿宋" w:cs="Times New Roman" w:hint="eastAsia"/>
          <w:sz w:val="32"/>
          <w:szCs w:val="32"/>
        </w:rPr>
        <w:t>（</w:t>
      </w:r>
      <w:r w:rsidRPr="00B85B54">
        <w:rPr>
          <w:rFonts w:ascii="仿宋" w:eastAsia="仿宋" w:hAnsi="仿宋" w:cs="Times New Roman" w:hint="eastAsia"/>
          <w:sz w:val="32"/>
          <w:szCs w:val="32"/>
        </w:rPr>
        <w:t>一式两份</w:t>
      </w:r>
      <w:r w:rsidR="00F32AAB">
        <w:rPr>
          <w:rFonts w:ascii="仿宋" w:eastAsia="仿宋" w:hAnsi="仿宋" w:cs="Times New Roman" w:hint="eastAsia"/>
          <w:sz w:val="32"/>
          <w:szCs w:val="32"/>
        </w:rPr>
        <w:t>），经财务</w:t>
      </w:r>
      <w:r w:rsidRPr="00B85B54">
        <w:rPr>
          <w:rFonts w:ascii="仿宋" w:eastAsia="仿宋" w:hAnsi="仿宋" w:cs="Times New Roman" w:hint="eastAsia"/>
          <w:sz w:val="32"/>
          <w:szCs w:val="32"/>
        </w:rPr>
        <w:t>人员盖章确认后，带交款单到科技处办理“经费到账通知单”。</w:t>
      </w:r>
    </w:p>
    <w:p w:rsidR="00B85B54" w:rsidRPr="00B85B54" w:rsidRDefault="00B85B54" w:rsidP="00B85B54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  <w:r w:rsidRPr="002B1608">
        <w:rPr>
          <w:rFonts w:ascii="仿宋" w:eastAsia="仿宋" w:hAnsi="仿宋" w:cs="Times New Roman" w:hint="eastAsia"/>
          <w:sz w:val="32"/>
          <w:szCs w:val="32"/>
          <w:highlight w:val="green"/>
        </w:rPr>
        <w:t>第三步</w:t>
      </w:r>
      <w:r w:rsidRPr="00B85B54">
        <w:rPr>
          <w:rFonts w:ascii="仿宋" w:eastAsia="仿宋" w:hAnsi="仿宋" w:cs="Times New Roman" w:hint="eastAsia"/>
          <w:sz w:val="32"/>
          <w:szCs w:val="32"/>
        </w:rPr>
        <w:t>：带“经费到账通知单”到财务处科研会计科</w:t>
      </w:r>
      <w:r w:rsidR="0082031E" w:rsidRPr="0082031E">
        <w:rPr>
          <w:rFonts w:ascii="仿宋" w:eastAsia="仿宋" w:hAnsi="仿宋" w:cs="Times New Roman" w:hint="eastAsia"/>
          <w:sz w:val="32"/>
          <w:szCs w:val="32"/>
        </w:rPr>
        <w:t>办理经费立项</w:t>
      </w:r>
      <w:r w:rsidRPr="00B85B5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27A87" w:rsidRDefault="00F32AAB" w:rsidP="0071607E">
      <w:pPr>
        <w:rPr>
          <w:rFonts w:ascii="仿宋" w:eastAsia="仿宋" w:hAnsi="仿宋"/>
          <w:sz w:val="32"/>
          <w:szCs w:val="32"/>
        </w:rPr>
      </w:pPr>
      <w:r w:rsidRPr="00F32AAB">
        <w:rPr>
          <w:rFonts w:ascii="仿宋" w:eastAsia="仿宋" w:hAnsi="仿宋" w:hint="eastAsia"/>
          <w:sz w:val="32"/>
          <w:szCs w:val="32"/>
          <w:highlight w:val="green"/>
        </w:rPr>
        <w:t>办理</w:t>
      </w:r>
      <w:r w:rsidR="00BF7057" w:rsidRPr="00F32AAB">
        <w:rPr>
          <w:rFonts w:ascii="仿宋" w:eastAsia="仿宋" w:hAnsi="仿宋" w:hint="eastAsia"/>
          <w:sz w:val="32"/>
          <w:szCs w:val="32"/>
          <w:highlight w:val="green"/>
        </w:rPr>
        <w:t>流程</w:t>
      </w:r>
      <w:r w:rsidRPr="00F32AAB">
        <w:rPr>
          <w:rFonts w:ascii="仿宋" w:eastAsia="仿宋" w:hAnsi="仿宋" w:hint="eastAsia"/>
          <w:sz w:val="32"/>
          <w:szCs w:val="32"/>
          <w:highlight w:val="green"/>
        </w:rPr>
        <w:t>图如下</w:t>
      </w:r>
      <w:r w:rsidR="00BF7057" w:rsidRPr="00F32AAB">
        <w:rPr>
          <w:rFonts w:ascii="仿宋" w:eastAsia="仿宋" w:hAnsi="仿宋" w:hint="eastAsia"/>
          <w:sz w:val="32"/>
          <w:szCs w:val="32"/>
          <w:highlight w:val="green"/>
        </w:rPr>
        <w:t>：</w:t>
      </w:r>
    </w:p>
    <w:p w:rsidR="00BF7057" w:rsidRPr="00B85B54" w:rsidRDefault="00BF7057" w:rsidP="007160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5274310" cy="3076575"/>
            <wp:effectExtent l="0" t="0" r="2540" b="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27A87" w:rsidRPr="00661476" w:rsidRDefault="00527A87" w:rsidP="002B16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7A87">
        <w:rPr>
          <w:rFonts w:ascii="仿宋" w:eastAsia="仿宋" w:hAnsi="仿宋" w:hint="eastAsia"/>
          <w:sz w:val="32"/>
          <w:szCs w:val="32"/>
        </w:rPr>
        <w:t>纵向项目经费到账手续到明远楼337找冯丽梅老师办理，联系电话65934343；横向项目经费到账手续到335找李亮老师办理，联系电话65033769；科研创新服务平台系统维护 阮殿华老师  联系电话65033825。</w:t>
      </w:r>
    </w:p>
    <w:p w:rsidR="00A943E7" w:rsidRDefault="00A943E7" w:rsidP="003D62E8">
      <w:pPr>
        <w:rPr>
          <w:rFonts w:ascii="仿宋" w:eastAsia="仿宋" w:hAnsi="仿宋"/>
          <w:sz w:val="32"/>
          <w:szCs w:val="32"/>
        </w:rPr>
      </w:pPr>
    </w:p>
    <w:p w:rsidR="00A943E7" w:rsidRDefault="00A943E7" w:rsidP="003D62E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科技处</w:t>
      </w:r>
    </w:p>
    <w:p w:rsidR="00A943E7" w:rsidRPr="0018016D" w:rsidRDefault="00A943E7" w:rsidP="003D62E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二〇一八年八月十日</w:t>
      </w:r>
    </w:p>
    <w:sectPr w:rsidR="00A943E7" w:rsidRPr="0018016D" w:rsidSect="0038129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45" w:rsidRDefault="00067745" w:rsidP="00B85B54">
      <w:r>
        <w:separator/>
      </w:r>
    </w:p>
  </w:endnote>
  <w:endnote w:type="continuationSeparator" w:id="0">
    <w:p w:rsidR="00067745" w:rsidRDefault="00067745" w:rsidP="00B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45" w:rsidRDefault="00067745" w:rsidP="00B85B54">
      <w:r>
        <w:separator/>
      </w:r>
    </w:p>
  </w:footnote>
  <w:footnote w:type="continuationSeparator" w:id="0">
    <w:p w:rsidR="00067745" w:rsidRDefault="00067745" w:rsidP="00B8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9423"/>
    <w:multiLevelType w:val="singleLevel"/>
    <w:tmpl w:val="576B9423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602"/>
    <w:rsid w:val="00067745"/>
    <w:rsid w:val="000F7F05"/>
    <w:rsid w:val="0012737B"/>
    <w:rsid w:val="0018016D"/>
    <w:rsid w:val="002424B4"/>
    <w:rsid w:val="002B1608"/>
    <w:rsid w:val="002F0A25"/>
    <w:rsid w:val="0032122D"/>
    <w:rsid w:val="003733B2"/>
    <w:rsid w:val="00381294"/>
    <w:rsid w:val="0038313A"/>
    <w:rsid w:val="0038728B"/>
    <w:rsid w:val="003A6DD6"/>
    <w:rsid w:val="003D62E8"/>
    <w:rsid w:val="00417681"/>
    <w:rsid w:val="005219C5"/>
    <w:rsid w:val="00527A87"/>
    <w:rsid w:val="00555792"/>
    <w:rsid w:val="005A7607"/>
    <w:rsid w:val="006021B0"/>
    <w:rsid w:val="00661476"/>
    <w:rsid w:val="0071607E"/>
    <w:rsid w:val="0072482C"/>
    <w:rsid w:val="0082031E"/>
    <w:rsid w:val="00827843"/>
    <w:rsid w:val="00876F9B"/>
    <w:rsid w:val="008E6C22"/>
    <w:rsid w:val="009A117B"/>
    <w:rsid w:val="009A5602"/>
    <w:rsid w:val="009C3284"/>
    <w:rsid w:val="009F60C1"/>
    <w:rsid w:val="00A30765"/>
    <w:rsid w:val="00A85933"/>
    <w:rsid w:val="00A9267A"/>
    <w:rsid w:val="00A943E7"/>
    <w:rsid w:val="00A96927"/>
    <w:rsid w:val="00AE7122"/>
    <w:rsid w:val="00B04E28"/>
    <w:rsid w:val="00B85B54"/>
    <w:rsid w:val="00B9757B"/>
    <w:rsid w:val="00BF7057"/>
    <w:rsid w:val="00CE3608"/>
    <w:rsid w:val="00D57E0B"/>
    <w:rsid w:val="00D74061"/>
    <w:rsid w:val="00D96D0B"/>
    <w:rsid w:val="00DA25ED"/>
    <w:rsid w:val="00DA3F72"/>
    <w:rsid w:val="00DC7AD5"/>
    <w:rsid w:val="00DE6E5C"/>
    <w:rsid w:val="00E211A3"/>
    <w:rsid w:val="00F31DEF"/>
    <w:rsid w:val="00F3259E"/>
    <w:rsid w:val="00F32AAB"/>
    <w:rsid w:val="00F51A35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E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E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5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5B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5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5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E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0D6A2C-D40E-4431-9319-E0EC429D40F2}" type="doc">
      <dgm:prSet loTypeId="urn:microsoft.com/office/officeart/2005/8/layout/process4" loCatId="process" qsTypeId="urn:microsoft.com/office/officeart/2005/8/quickstyle/simple1" qsCatId="simple" csTypeId="urn:microsoft.com/office/officeart/2005/8/colors/colorful2" csCatId="colorful" phldr="1"/>
      <dgm:spPr/>
    </dgm:pt>
    <dgm:pt modelId="{8D92C371-F920-4421-B943-41E2FB348A0F}">
      <dgm:prSet phldrT="[文本]"/>
      <dgm:spPr/>
      <dgm:t>
        <a:bodyPr/>
        <a:lstStyle/>
        <a:p>
          <a:r>
            <a:rPr lang="zh-CN" altLang="en-US"/>
            <a:t>在科研平台中填写并上传项目基本信息</a:t>
          </a:r>
        </a:p>
      </dgm:t>
    </dgm:pt>
    <dgm:pt modelId="{6EE5A97C-C1D7-4003-90BA-72FE0E9D399A}" type="parTrans" cxnId="{F5B777D3-C3BE-4BCF-A35B-B6B19BA30B48}">
      <dgm:prSet/>
      <dgm:spPr/>
      <dgm:t>
        <a:bodyPr/>
        <a:lstStyle/>
        <a:p>
          <a:endParaRPr lang="zh-CN" altLang="en-US"/>
        </a:p>
      </dgm:t>
    </dgm:pt>
    <dgm:pt modelId="{7A3DB51E-1ABB-45DC-8AEE-C0C9E8660066}" type="sibTrans" cxnId="{F5B777D3-C3BE-4BCF-A35B-B6B19BA30B48}">
      <dgm:prSet/>
      <dgm:spPr/>
      <dgm:t>
        <a:bodyPr/>
        <a:lstStyle/>
        <a:p>
          <a:endParaRPr lang="zh-CN" altLang="en-US"/>
        </a:p>
      </dgm:t>
    </dgm:pt>
    <dgm:pt modelId="{83000D01-4354-4677-B924-3C5ABC0403F4}">
      <dgm:prSet phldrT="[文本]"/>
      <dgm:spPr/>
      <dgm:t>
        <a:bodyPr/>
        <a:lstStyle/>
        <a:p>
          <a:r>
            <a:rPr lang="zh-CN" altLang="en-US"/>
            <a:t>到财务管理处网页查询项目款的到账情况</a:t>
          </a:r>
        </a:p>
      </dgm:t>
    </dgm:pt>
    <dgm:pt modelId="{63BA5785-23FD-4220-8993-F1CB4ED3025D}" type="parTrans" cxnId="{EFF76346-E3C8-4A80-ACAF-EBA24D3FE9E2}">
      <dgm:prSet/>
      <dgm:spPr/>
      <dgm:t>
        <a:bodyPr/>
        <a:lstStyle/>
        <a:p>
          <a:endParaRPr lang="zh-CN" altLang="en-US"/>
        </a:p>
      </dgm:t>
    </dgm:pt>
    <dgm:pt modelId="{6BA0669C-2E2B-4A41-992E-512AFF721D6D}" type="sibTrans" cxnId="{EFF76346-E3C8-4A80-ACAF-EBA24D3FE9E2}">
      <dgm:prSet/>
      <dgm:spPr/>
      <dgm:t>
        <a:bodyPr/>
        <a:lstStyle/>
        <a:p>
          <a:endParaRPr lang="zh-CN" altLang="en-US"/>
        </a:p>
      </dgm:t>
    </dgm:pt>
    <dgm:pt modelId="{83A79C85-5AA1-4F46-B41A-0096059B8ED6}">
      <dgm:prSet phldrT="[文本]"/>
      <dgm:spPr/>
      <dgm:t>
        <a:bodyPr/>
        <a:lstStyle/>
        <a:p>
          <a:r>
            <a:rPr lang="zh-CN" altLang="en-US"/>
            <a:t>到财务处出纳科领取进账单</a:t>
          </a:r>
        </a:p>
      </dgm:t>
    </dgm:pt>
    <dgm:pt modelId="{E222A762-969B-48FF-80D1-D559CA864AE1}" type="parTrans" cxnId="{2612262B-D442-4F98-BFE8-FCD42AF5FD1E}">
      <dgm:prSet/>
      <dgm:spPr/>
      <dgm:t>
        <a:bodyPr/>
        <a:lstStyle/>
        <a:p>
          <a:endParaRPr lang="zh-CN" altLang="en-US"/>
        </a:p>
      </dgm:t>
    </dgm:pt>
    <dgm:pt modelId="{E7FB8D5A-6992-4EE9-AC80-9C90BFF77685}" type="sibTrans" cxnId="{2612262B-D442-4F98-BFE8-FCD42AF5FD1E}">
      <dgm:prSet/>
      <dgm:spPr/>
    </dgm:pt>
    <dgm:pt modelId="{1E02BB17-2501-4548-8C92-5B63B27F9E17}">
      <dgm:prSet phldrT="[文本]"/>
      <dgm:spPr/>
      <dgm:t>
        <a:bodyPr/>
        <a:lstStyle/>
        <a:p>
          <a:r>
            <a:rPr lang="zh-CN" altLang="en-US"/>
            <a:t>到财务处科研会计科交款后并填写交款单，并经财务人员盖章确认</a:t>
          </a:r>
        </a:p>
      </dgm:t>
    </dgm:pt>
    <dgm:pt modelId="{E407CE7D-7222-4D43-B980-6A461CA5E5FF}" type="parTrans" cxnId="{01CD1BCF-6E0E-4230-81DF-605F4CE6C10A}">
      <dgm:prSet/>
      <dgm:spPr/>
      <dgm:t>
        <a:bodyPr/>
        <a:lstStyle/>
        <a:p>
          <a:endParaRPr lang="zh-CN" altLang="en-US"/>
        </a:p>
      </dgm:t>
    </dgm:pt>
    <dgm:pt modelId="{D492CFBC-16FD-4181-9AF5-85D603F012A1}" type="sibTrans" cxnId="{01CD1BCF-6E0E-4230-81DF-605F4CE6C10A}">
      <dgm:prSet/>
      <dgm:spPr/>
      <dgm:t>
        <a:bodyPr/>
        <a:lstStyle/>
        <a:p>
          <a:endParaRPr lang="zh-CN" altLang="en-US"/>
        </a:p>
      </dgm:t>
    </dgm:pt>
    <dgm:pt modelId="{EDEDC5A6-528C-44C4-9761-433946A9C06B}">
      <dgm:prSet phldrT="[文本]"/>
      <dgm:spPr/>
      <dgm:t>
        <a:bodyPr/>
        <a:lstStyle/>
        <a:p>
          <a:r>
            <a:rPr lang="zh-CN" altLang="en-US"/>
            <a:t>带交款单到科技处办理“经费通知单”</a:t>
          </a:r>
        </a:p>
      </dgm:t>
    </dgm:pt>
    <dgm:pt modelId="{8DE79ECE-9639-4F56-8C33-BA25B7612677}" type="parTrans" cxnId="{8E3F0A14-ECAE-4144-8ED4-29875A4502E1}">
      <dgm:prSet/>
      <dgm:spPr/>
      <dgm:t>
        <a:bodyPr/>
        <a:lstStyle/>
        <a:p>
          <a:endParaRPr lang="zh-CN" altLang="en-US"/>
        </a:p>
      </dgm:t>
    </dgm:pt>
    <dgm:pt modelId="{7C45BE63-31EC-4C46-A56E-76DBD51A7A19}" type="sibTrans" cxnId="{8E3F0A14-ECAE-4144-8ED4-29875A4502E1}">
      <dgm:prSet/>
      <dgm:spPr/>
      <dgm:t>
        <a:bodyPr/>
        <a:lstStyle/>
        <a:p>
          <a:endParaRPr lang="zh-CN" altLang="en-US"/>
        </a:p>
      </dgm:t>
    </dgm:pt>
    <dgm:pt modelId="{09D9BC7C-C6A5-4428-81F1-E194AA13834C}">
      <dgm:prSet phldrT="[文本]"/>
      <dgm:spPr/>
      <dgm:t>
        <a:bodyPr/>
        <a:lstStyle/>
        <a:p>
          <a:r>
            <a:rPr lang="zh-CN" altLang="en-US"/>
            <a:t>带“经费通知单”到财务处科研会计科办理经费立项</a:t>
          </a:r>
        </a:p>
      </dgm:t>
    </dgm:pt>
    <dgm:pt modelId="{20FE2ADC-8DFE-46C1-BC84-855A6AAF9E25}" type="parTrans" cxnId="{EFDD0351-48EC-4C62-A2FC-F36014911D1D}">
      <dgm:prSet/>
      <dgm:spPr/>
      <dgm:t>
        <a:bodyPr/>
        <a:lstStyle/>
        <a:p>
          <a:endParaRPr lang="zh-CN" altLang="en-US"/>
        </a:p>
      </dgm:t>
    </dgm:pt>
    <dgm:pt modelId="{E5E3A283-A54B-41AB-8B04-255DA781F62A}" type="sibTrans" cxnId="{EFDD0351-48EC-4C62-A2FC-F36014911D1D}">
      <dgm:prSet/>
      <dgm:spPr/>
      <dgm:t>
        <a:bodyPr/>
        <a:lstStyle/>
        <a:p>
          <a:endParaRPr lang="zh-CN" altLang="en-US"/>
        </a:p>
      </dgm:t>
    </dgm:pt>
    <dgm:pt modelId="{BD391346-7F59-4486-940C-609FBAEFF9ED}" type="pres">
      <dgm:prSet presAssocID="{290D6A2C-D40E-4431-9319-E0EC429D40F2}" presName="Name0" presStyleCnt="0">
        <dgm:presLayoutVars>
          <dgm:dir/>
          <dgm:animLvl val="lvl"/>
          <dgm:resizeHandles val="exact"/>
        </dgm:presLayoutVars>
      </dgm:prSet>
      <dgm:spPr/>
    </dgm:pt>
    <dgm:pt modelId="{296EC2E4-A36F-479E-A10B-FA79836FD553}" type="pres">
      <dgm:prSet presAssocID="{09D9BC7C-C6A5-4428-81F1-E194AA13834C}" presName="boxAndChildren" presStyleCnt="0"/>
      <dgm:spPr/>
    </dgm:pt>
    <dgm:pt modelId="{B8E88111-A6B3-4972-9AD8-29266DF1A8BD}" type="pres">
      <dgm:prSet presAssocID="{09D9BC7C-C6A5-4428-81F1-E194AA13834C}" presName="parentTextBox" presStyleLbl="node1" presStyleIdx="0" presStyleCnt="6"/>
      <dgm:spPr/>
      <dgm:t>
        <a:bodyPr/>
        <a:lstStyle/>
        <a:p>
          <a:endParaRPr lang="zh-CN" altLang="en-US"/>
        </a:p>
      </dgm:t>
    </dgm:pt>
    <dgm:pt modelId="{B0216D5B-2122-4609-AB22-FB711EAAC56F}" type="pres">
      <dgm:prSet presAssocID="{7C45BE63-31EC-4C46-A56E-76DBD51A7A19}" presName="sp" presStyleCnt="0"/>
      <dgm:spPr/>
    </dgm:pt>
    <dgm:pt modelId="{F48DCDD4-6A41-4D66-B946-95584390BF8E}" type="pres">
      <dgm:prSet presAssocID="{EDEDC5A6-528C-44C4-9761-433946A9C06B}" presName="arrowAndChildren" presStyleCnt="0"/>
      <dgm:spPr/>
    </dgm:pt>
    <dgm:pt modelId="{DC7A1F70-B221-411A-A855-2B2434D6583F}" type="pres">
      <dgm:prSet presAssocID="{EDEDC5A6-528C-44C4-9761-433946A9C06B}" presName="parentTextArrow" presStyleLbl="node1" presStyleIdx="1" presStyleCnt="6"/>
      <dgm:spPr/>
      <dgm:t>
        <a:bodyPr/>
        <a:lstStyle/>
        <a:p>
          <a:endParaRPr lang="zh-CN" altLang="en-US"/>
        </a:p>
      </dgm:t>
    </dgm:pt>
    <dgm:pt modelId="{31A85CEC-5582-4988-A125-FC4C2DCBE148}" type="pres">
      <dgm:prSet presAssocID="{D492CFBC-16FD-4181-9AF5-85D603F012A1}" presName="sp" presStyleCnt="0"/>
      <dgm:spPr/>
    </dgm:pt>
    <dgm:pt modelId="{25486F0E-6416-41CE-BDC8-45B8387EAA44}" type="pres">
      <dgm:prSet presAssocID="{1E02BB17-2501-4548-8C92-5B63B27F9E17}" presName="arrowAndChildren" presStyleCnt="0"/>
      <dgm:spPr/>
    </dgm:pt>
    <dgm:pt modelId="{09819405-7B02-40C5-A5D3-213806A06F03}" type="pres">
      <dgm:prSet presAssocID="{1E02BB17-2501-4548-8C92-5B63B27F9E17}" presName="parentTextArrow" presStyleLbl="node1" presStyleIdx="2" presStyleCnt="6"/>
      <dgm:spPr/>
      <dgm:t>
        <a:bodyPr/>
        <a:lstStyle/>
        <a:p>
          <a:endParaRPr lang="zh-CN" altLang="en-US"/>
        </a:p>
      </dgm:t>
    </dgm:pt>
    <dgm:pt modelId="{B8711AE2-B7E6-450A-9893-51379BA132CC}" type="pres">
      <dgm:prSet presAssocID="{E7FB8D5A-6992-4EE9-AC80-9C90BFF77685}" presName="sp" presStyleCnt="0"/>
      <dgm:spPr/>
    </dgm:pt>
    <dgm:pt modelId="{FD177FD4-141C-41B8-9F60-3CC0876576D2}" type="pres">
      <dgm:prSet presAssocID="{83A79C85-5AA1-4F46-B41A-0096059B8ED6}" presName="arrowAndChildren" presStyleCnt="0"/>
      <dgm:spPr/>
    </dgm:pt>
    <dgm:pt modelId="{A48872A4-FA1B-4AF7-9C4D-E8103A845063}" type="pres">
      <dgm:prSet presAssocID="{83A79C85-5AA1-4F46-B41A-0096059B8ED6}" presName="parentTextArrow" presStyleLbl="node1" presStyleIdx="3" presStyleCnt="6"/>
      <dgm:spPr/>
      <dgm:t>
        <a:bodyPr/>
        <a:lstStyle/>
        <a:p>
          <a:endParaRPr lang="zh-CN" altLang="en-US"/>
        </a:p>
      </dgm:t>
    </dgm:pt>
    <dgm:pt modelId="{94BE0423-1843-47E3-A9A1-282A8FBDE703}" type="pres">
      <dgm:prSet presAssocID="{6BA0669C-2E2B-4A41-992E-512AFF721D6D}" presName="sp" presStyleCnt="0"/>
      <dgm:spPr/>
    </dgm:pt>
    <dgm:pt modelId="{E61595FE-63A8-4972-828B-ADAAFAB3C3BC}" type="pres">
      <dgm:prSet presAssocID="{83000D01-4354-4677-B924-3C5ABC0403F4}" presName="arrowAndChildren" presStyleCnt="0"/>
      <dgm:spPr/>
    </dgm:pt>
    <dgm:pt modelId="{C10C621A-91DD-40FC-A4EF-9D6B93CAF38D}" type="pres">
      <dgm:prSet presAssocID="{83000D01-4354-4677-B924-3C5ABC0403F4}" presName="parentTextArrow" presStyleLbl="node1" presStyleIdx="4" presStyleCnt="6"/>
      <dgm:spPr/>
      <dgm:t>
        <a:bodyPr/>
        <a:lstStyle/>
        <a:p>
          <a:endParaRPr lang="zh-CN" altLang="en-US"/>
        </a:p>
      </dgm:t>
    </dgm:pt>
    <dgm:pt modelId="{4E22DCB9-8627-4A00-BA0D-ABE8FF31EF3B}" type="pres">
      <dgm:prSet presAssocID="{7A3DB51E-1ABB-45DC-8AEE-C0C9E8660066}" presName="sp" presStyleCnt="0"/>
      <dgm:spPr/>
    </dgm:pt>
    <dgm:pt modelId="{472DF0EE-7F03-4C0A-9384-3597E1C0F0D2}" type="pres">
      <dgm:prSet presAssocID="{8D92C371-F920-4421-B943-41E2FB348A0F}" presName="arrowAndChildren" presStyleCnt="0"/>
      <dgm:spPr/>
    </dgm:pt>
    <dgm:pt modelId="{B0FC2532-682E-44DF-8BF8-D2227B434750}" type="pres">
      <dgm:prSet presAssocID="{8D92C371-F920-4421-B943-41E2FB348A0F}" presName="parentTextArrow" presStyleLbl="node1" presStyleIdx="5" presStyleCnt="6" custLinFactNeighborY="-265"/>
      <dgm:spPr/>
      <dgm:t>
        <a:bodyPr/>
        <a:lstStyle/>
        <a:p>
          <a:endParaRPr lang="zh-CN" altLang="en-US"/>
        </a:p>
      </dgm:t>
    </dgm:pt>
  </dgm:ptLst>
  <dgm:cxnLst>
    <dgm:cxn modelId="{85AD0BE0-7474-471A-9900-5695C18E2451}" type="presOf" srcId="{09D9BC7C-C6A5-4428-81F1-E194AA13834C}" destId="{B8E88111-A6B3-4972-9AD8-29266DF1A8BD}" srcOrd="0" destOrd="0" presId="urn:microsoft.com/office/officeart/2005/8/layout/process4"/>
    <dgm:cxn modelId="{B4ED40C5-18E3-4F85-AF6D-A5D8FBAEE550}" type="presOf" srcId="{1E02BB17-2501-4548-8C92-5B63B27F9E17}" destId="{09819405-7B02-40C5-A5D3-213806A06F03}" srcOrd="0" destOrd="0" presId="urn:microsoft.com/office/officeart/2005/8/layout/process4"/>
    <dgm:cxn modelId="{16AE168B-A765-4CE2-B0A4-49703A5D5A5C}" type="presOf" srcId="{290D6A2C-D40E-4431-9319-E0EC429D40F2}" destId="{BD391346-7F59-4486-940C-609FBAEFF9ED}" srcOrd="0" destOrd="0" presId="urn:microsoft.com/office/officeart/2005/8/layout/process4"/>
    <dgm:cxn modelId="{ABCCC309-4309-41F1-85B5-B6498544F38A}" type="presOf" srcId="{8D92C371-F920-4421-B943-41E2FB348A0F}" destId="{B0FC2532-682E-44DF-8BF8-D2227B434750}" srcOrd="0" destOrd="0" presId="urn:microsoft.com/office/officeart/2005/8/layout/process4"/>
    <dgm:cxn modelId="{8E3F0A14-ECAE-4144-8ED4-29875A4502E1}" srcId="{290D6A2C-D40E-4431-9319-E0EC429D40F2}" destId="{EDEDC5A6-528C-44C4-9761-433946A9C06B}" srcOrd="4" destOrd="0" parTransId="{8DE79ECE-9639-4F56-8C33-BA25B7612677}" sibTransId="{7C45BE63-31EC-4C46-A56E-76DBD51A7A19}"/>
    <dgm:cxn modelId="{01CD1BCF-6E0E-4230-81DF-605F4CE6C10A}" srcId="{290D6A2C-D40E-4431-9319-E0EC429D40F2}" destId="{1E02BB17-2501-4548-8C92-5B63B27F9E17}" srcOrd="3" destOrd="0" parTransId="{E407CE7D-7222-4D43-B980-6A461CA5E5FF}" sibTransId="{D492CFBC-16FD-4181-9AF5-85D603F012A1}"/>
    <dgm:cxn modelId="{582C7488-4361-490D-804F-47FA82FF422B}" type="presOf" srcId="{83000D01-4354-4677-B924-3C5ABC0403F4}" destId="{C10C621A-91DD-40FC-A4EF-9D6B93CAF38D}" srcOrd="0" destOrd="0" presId="urn:microsoft.com/office/officeart/2005/8/layout/process4"/>
    <dgm:cxn modelId="{EFF76346-E3C8-4A80-ACAF-EBA24D3FE9E2}" srcId="{290D6A2C-D40E-4431-9319-E0EC429D40F2}" destId="{83000D01-4354-4677-B924-3C5ABC0403F4}" srcOrd="1" destOrd="0" parTransId="{63BA5785-23FD-4220-8993-F1CB4ED3025D}" sibTransId="{6BA0669C-2E2B-4A41-992E-512AFF721D6D}"/>
    <dgm:cxn modelId="{2253063F-AA76-4982-A8FE-32F776794004}" type="presOf" srcId="{83A79C85-5AA1-4F46-B41A-0096059B8ED6}" destId="{A48872A4-FA1B-4AF7-9C4D-E8103A845063}" srcOrd="0" destOrd="0" presId="urn:microsoft.com/office/officeart/2005/8/layout/process4"/>
    <dgm:cxn modelId="{B4C10E2B-718E-44B7-9AD1-6F21C8FFCF20}" type="presOf" srcId="{EDEDC5A6-528C-44C4-9761-433946A9C06B}" destId="{DC7A1F70-B221-411A-A855-2B2434D6583F}" srcOrd="0" destOrd="0" presId="urn:microsoft.com/office/officeart/2005/8/layout/process4"/>
    <dgm:cxn modelId="{F5B777D3-C3BE-4BCF-A35B-B6B19BA30B48}" srcId="{290D6A2C-D40E-4431-9319-E0EC429D40F2}" destId="{8D92C371-F920-4421-B943-41E2FB348A0F}" srcOrd="0" destOrd="0" parTransId="{6EE5A97C-C1D7-4003-90BA-72FE0E9D399A}" sibTransId="{7A3DB51E-1ABB-45DC-8AEE-C0C9E8660066}"/>
    <dgm:cxn modelId="{EFDD0351-48EC-4C62-A2FC-F36014911D1D}" srcId="{290D6A2C-D40E-4431-9319-E0EC429D40F2}" destId="{09D9BC7C-C6A5-4428-81F1-E194AA13834C}" srcOrd="5" destOrd="0" parTransId="{20FE2ADC-8DFE-46C1-BC84-855A6AAF9E25}" sibTransId="{E5E3A283-A54B-41AB-8B04-255DA781F62A}"/>
    <dgm:cxn modelId="{2612262B-D442-4F98-BFE8-FCD42AF5FD1E}" srcId="{290D6A2C-D40E-4431-9319-E0EC429D40F2}" destId="{83A79C85-5AA1-4F46-B41A-0096059B8ED6}" srcOrd="2" destOrd="0" parTransId="{E222A762-969B-48FF-80D1-D559CA864AE1}" sibTransId="{E7FB8D5A-6992-4EE9-AC80-9C90BFF77685}"/>
    <dgm:cxn modelId="{B4830C4E-63BD-4A4F-BEF9-47F994D47AAF}" type="presParOf" srcId="{BD391346-7F59-4486-940C-609FBAEFF9ED}" destId="{296EC2E4-A36F-479E-A10B-FA79836FD553}" srcOrd="0" destOrd="0" presId="urn:microsoft.com/office/officeart/2005/8/layout/process4"/>
    <dgm:cxn modelId="{CCB09B45-D636-403E-95BE-E7B18E037E52}" type="presParOf" srcId="{296EC2E4-A36F-479E-A10B-FA79836FD553}" destId="{B8E88111-A6B3-4972-9AD8-29266DF1A8BD}" srcOrd="0" destOrd="0" presId="urn:microsoft.com/office/officeart/2005/8/layout/process4"/>
    <dgm:cxn modelId="{73F18E71-B731-4D30-90A6-69DA53B51A9E}" type="presParOf" srcId="{BD391346-7F59-4486-940C-609FBAEFF9ED}" destId="{B0216D5B-2122-4609-AB22-FB711EAAC56F}" srcOrd="1" destOrd="0" presId="urn:microsoft.com/office/officeart/2005/8/layout/process4"/>
    <dgm:cxn modelId="{C34820DB-0912-4C10-879E-5F8846CEF638}" type="presParOf" srcId="{BD391346-7F59-4486-940C-609FBAEFF9ED}" destId="{F48DCDD4-6A41-4D66-B946-95584390BF8E}" srcOrd="2" destOrd="0" presId="urn:microsoft.com/office/officeart/2005/8/layout/process4"/>
    <dgm:cxn modelId="{A517E2D9-9B44-4808-B680-1D588C5872A2}" type="presParOf" srcId="{F48DCDD4-6A41-4D66-B946-95584390BF8E}" destId="{DC7A1F70-B221-411A-A855-2B2434D6583F}" srcOrd="0" destOrd="0" presId="urn:microsoft.com/office/officeart/2005/8/layout/process4"/>
    <dgm:cxn modelId="{A44FA218-C126-4008-89F3-0C089970D31A}" type="presParOf" srcId="{BD391346-7F59-4486-940C-609FBAEFF9ED}" destId="{31A85CEC-5582-4988-A125-FC4C2DCBE148}" srcOrd="3" destOrd="0" presId="urn:microsoft.com/office/officeart/2005/8/layout/process4"/>
    <dgm:cxn modelId="{56CC6493-B0C4-4659-8282-69C9F2D0A5A0}" type="presParOf" srcId="{BD391346-7F59-4486-940C-609FBAEFF9ED}" destId="{25486F0E-6416-41CE-BDC8-45B8387EAA44}" srcOrd="4" destOrd="0" presId="urn:microsoft.com/office/officeart/2005/8/layout/process4"/>
    <dgm:cxn modelId="{33BB8B1A-CCC6-43CA-B61D-3D899B336495}" type="presParOf" srcId="{25486F0E-6416-41CE-BDC8-45B8387EAA44}" destId="{09819405-7B02-40C5-A5D3-213806A06F03}" srcOrd="0" destOrd="0" presId="urn:microsoft.com/office/officeart/2005/8/layout/process4"/>
    <dgm:cxn modelId="{49509A93-2D8A-4884-9CA7-6E11EC618977}" type="presParOf" srcId="{BD391346-7F59-4486-940C-609FBAEFF9ED}" destId="{B8711AE2-B7E6-450A-9893-51379BA132CC}" srcOrd="5" destOrd="0" presId="urn:microsoft.com/office/officeart/2005/8/layout/process4"/>
    <dgm:cxn modelId="{140A94AC-0C1F-4CE2-9FA1-6FEE8F91001F}" type="presParOf" srcId="{BD391346-7F59-4486-940C-609FBAEFF9ED}" destId="{FD177FD4-141C-41B8-9F60-3CC0876576D2}" srcOrd="6" destOrd="0" presId="urn:microsoft.com/office/officeart/2005/8/layout/process4"/>
    <dgm:cxn modelId="{C2C35580-8A12-4CBC-8A60-C6917530DB02}" type="presParOf" srcId="{FD177FD4-141C-41B8-9F60-3CC0876576D2}" destId="{A48872A4-FA1B-4AF7-9C4D-E8103A845063}" srcOrd="0" destOrd="0" presId="urn:microsoft.com/office/officeart/2005/8/layout/process4"/>
    <dgm:cxn modelId="{65227BCE-DE9D-43C2-9A87-836A8C9492F8}" type="presParOf" srcId="{BD391346-7F59-4486-940C-609FBAEFF9ED}" destId="{94BE0423-1843-47E3-A9A1-282A8FBDE703}" srcOrd="7" destOrd="0" presId="urn:microsoft.com/office/officeart/2005/8/layout/process4"/>
    <dgm:cxn modelId="{55A64770-96E9-4E1C-A356-8D8C1E500C43}" type="presParOf" srcId="{BD391346-7F59-4486-940C-609FBAEFF9ED}" destId="{E61595FE-63A8-4972-828B-ADAAFAB3C3BC}" srcOrd="8" destOrd="0" presId="urn:microsoft.com/office/officeart/2005/8/layout/process4"/>
    <dgm:cxn modelId="{C485F726-EC81-404D-BF16-7C1E86AFDAC0}" type="presParOf" srcId="{E61595FE-63A8-4972-828B-ADAAFAB3C3BC}" destId="{C10C621A-91DD-40FC-A4EF-9D6B93CAF38D}" srcOrd="0" destOrd="0" presId="urn:microsoft.com/office/officeart/2005/8/layout/process4"/>
    <dgm:cxn modelId="{5F653053-065A-4B4A-AC16-0F4DF6A0E66A}" type="presParOf" srcId="{BD391346-7F59-4486-940C-609FBAEFF9ED}" destId="{4E22DCB9-8627-4A00-BA0D-ABE8FF31EF3B}" srcOrd="9" destOrd="0" presId="urn:microsoft.com/office/officeart/2005/8/layout/process4"/>
    <dgm:cxn modelId="{E2592402-8D0A-45E5-87FE-4BE3A21EC43A}" type="presParOf" srcId="{BD391346-7F59-4486-940C-609FBAEFF9ED}" destId="{472DF0EE-7F03-4C0A-9384-3597E1C0F0D2}" srcOrd="10" destOrd="0" presId="urn:microsoft.com/office/officeart/2005/8/layout/process4"/>
    <dgm:cxn modelId="{DC327EF7-25E9-43DB-9B09-6D31B8B951FE}" type="presParOf" srcId="{472DF0EE-7F03-4C0A-9384-3597E1C0F0D2}" destId="{B0FC2532-682E-44DF-8BF8-D2227B43475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E88111-A6B3-4972-9AD8-29266DF1A8BD}">
      <dsp:nvSpPr>
        <dsp:cNvPr id="0" name=""/>
        <dsp:cNvSpPr/>
      </dsp:nvSpPr>
      <dsp:spPr>
        <a:xfrm>
          <a:off x="0" y="2718339"/>
          <a:ext cx="5274310" cy="35678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带“经费通知单”到财务处科研会计科办理经费立项</a:t>
          </a:r>
        </a:p>
      </dsp:txBody>
      <dsp:txXfrm>
        <a:off x="0" y="2718339"/>
        <a:ext cx="5274310" cy="356780"/>
      </dsp:txXfrm>
    </dsp:sp>
    <dsp:sp modelId="{DC7A1F70-B221-411A-A855-2B2434D6583F}">
      <dsp:nvSpPr>
        <dsp:cNvPr id="0" name=""/>
        <dsp:cNvSpPr/>
      </dsp:nvSpPr>
      <dsp:spPr>
        <a:xfrm rot="10800000">
          <a:off x="0" y="2174962"/>
          <a:ext cx="5274310" cy="548728"/>
        </a:xfrm>
        <a:prstGeom prst="upArrowCallout">
          <a:avLst/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带交款单到科技处办理“经费通知单”</a:t>
          </a:r>
        </a:p>
      </dsp:txBody>
      <dsp:txXfrm rot="10800000">
        <a:off x="0" y="2174962"/>
        <a:ext cx="5274310" cy="356547"/>
      </dsp:txXfrm>
    </dsp:sp>
    <dsp:sp modelId="{09819405-7B02-40C5-A5D3-213806A06F03}">
      <dsp:nvSpPr>
        <dsp:cNvPr id="0" name=""/>
        <dsp:cNvSpPr/>
      </dsp:nvSpPr>
      <dsp:spPr>
        <a:xfrm rot="10800000">
          <a:off x="0" y="1631585"/>
          <a:ext cx="5274310" cy="548728"/>
        </a:xfrm>
        <a:prstGeom prst="upArrowCallout">
          <a:avLst/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到财务处科研会计科交款后并填写交款单，并经财务人员盖章确认</a:t>
          </a:r>
        </a:p>
      </dsp:txBody>
      <dsp:txXfrm rot="10800000">
        <a:off x="0" y="1631585"/>
        <a:ext cx="5274310" cy="356547"/>
      </dsp:txXfrm>
    </dsp:sp>
    <dsp:sp modelId="{A48872A4-FA1B-4AF7-9C4D-E8103A845063}">
      <dsp:nvSpPr>
        <dsp:cNvPr id="0" name=""/>
        <dsp:cNvSpPr/>
      </dsp:nvSpPr>
      <dsp:spPr>
        <a:xfrm rot="10800000">
          <a:off x="0" y="1088208"/>
          <a:ext cx="5274310" cy="548728"/>
        </a:xfrm>
        <a:prstGeom prst="upArrowCallout">
          <a:avLst/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到财务处出纳科领取进账单</a:t>
          </a:r>
        </a:p>
      </dsp:txBody>
      <dsp:txXfrm rot="10800000">
        <a:off x="0" y="1088208"/>
        <a:ext cx="5274310" cy="356547"/>
      </dsp:txXfrm>
    </dsp:sp>
    <dsp:sp modelId="{C10C621A-91DD-40FC-A4EF-9D6B93CAF38D}">
      <dsp:nvSpPr>
        <dsp:cNvPr id="0" name=""/>
        <dsp:cNvSpPr/>
      </dsp:nvSpPr>
      <dsp:spPr>
        <a:xfrm rot="10800000">
          <a:off x="0" y="544832"/>
          <a:ext cx="5274310" cy="548728"/>
        </a:xfrm>
        <a:prstGeom prst="upArrowCallout">
          <a:avLst/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到财务管理处网页查询项目款的到账情况</a:t>
          </a:r>
        </a:p>
      </dsp:txBody>
      <dsp:txXfrm rot="10800000">
        <a:off x="0" y="544832"/>
        <a:ext cx="5274310" cy="356547"/>
      </dsp:txXfrm>
    </dsp:sp>
    <dsp:sp modelId="{B0FC2532-682E-44DF-8BF8-D2227B434750}">
      <dsp:nvSpPr>
        <dsp:cNvPr id="0" name=""/>
        <dsp:cNvSpPr/>
      </dsp:nvSpPr>
      <dsp:spPr>
        <a:xfrm rot="10800000">
          <a:off x="0" y="1"/>
          <a:ext cx="5274310" cy="548728"/>
        </a:xfrm>
        <a:prstGeom prst="upArrowCallou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在科研平台中填写并上传项目基本信息</a:t>
          </a:r>
        </a:p>
      </dsp:txBody>
      <dsp:txXfrm rot="10800000">
        <a:off x="0" y="1"/>
        <a:ext cx="5274310" cy="3565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2018-08-07T02:47:00Z</dcterms:created>
  <dcterms:modified xsi:type="dcterms:W3CDTF">2018-11-29T07:30:00Z</dcterms:modified>
</cp:coreProperties>
</file>